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137"/>
        <w:tblW w:w="1033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6"/>
        <w:gridCol w:w="6862"/>
        <w:gridCol w:w="2022"/>
      </w:tblGrid>
      <w:tr w:rsidR="00A05C21" w14:paraId="2FDD2797" w14:textId="77777777" w:rsidTr="00A05C21">
        <w:trPr>
          <w:trHeight w:val="253"/>
        </w:trPr>
        <w:tc>
          <w:tcPr>
            <w:tcW w:w="10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97C13D" w14:textId="77777777" w:rsidR="00A05C21" w:rsidRDefault="00A05C21" w:rsidP="00A05C21">
            <w:pPr>
              <w:pStyle w:val="TableParagraph"/>
              <w:ind w:left="-360" w:right="372"/>
              <w:rPr>
                <w:rFonts w:ascii="Times New Roman"/>
                <w:sz w:val="18"/>
              </w:rPr>
            </w:pPr>
          </w:p>
        </w:tc>
      </w:tr>
      <w:tr w:rsidR="00A05C21" w14:paraId="2A933D82" w14:textId="77777777" w:rsidTr="00A05C21">
        <w:trPr>
          <w:trHeight w:val="777"/>
        </w:trPr>
        <w:tc>
          <w:tcPr>
            <w:tcW w:w="10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38DD3"/>
          </w:tcPr>
          <w:p w14:paraId="52448AF2" w14:textId="77777777" w:rsidR="00A05C21" w:rsidRDefault="00A05C21" w:rsidP="00A05C21">
            <w:pPr>
              <w:pStyle w:val="TableParagraph"/>
              <w:spacing w:before="157"/>
              <w:ind w:left="3256" w:right="3224"/>
              <w:jc w:val="center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color w:val="FFFFFF"/>
                <w:sz w:val="32"/>
              </w:rPr>
              <w:t>National Info Day</w:t>
            </w:r>
          </w:p>
        </w:tc>
      </w:tr>
      <w:tr w:rsidR="00A05C21" w14:paraId="69FDDC5C" w14:textId="77777777" w:rsidTr="00A05C21">
        <w:trPr>
          <w:trHeight w:val="1196"/>
        </w:trPr>
        <w:tc>
          <w:tcPr>
            <w:tcW w:w="10330" w:type="dxa"/>
            <w:gridSpan w:val="3"/>
            <w:tcBorders>
              <w:top w:val="nil"/>
              <w:bottom w:val="single" w:sz="24" w:space="0" w:color="1F487C"/>
            </w:tcBorders>
          </w:tcPr>
          <w:p w14:paraId="6DAB64AA" w14:textId="7F0F35E4" w:rsidR="00A05C21" w:rsidRPr="00A05C21" w:rsidRDefault="00A05C21" w:rsidP="00A05C21">
            <w:pPr>
              <w:pStyle w:val="TableParagraph"/>
              <w:spacing w:before="153" w:line="400" w:lineRule="atLeast"/>
              <w:ind w:right="3121"/>
              <w:jc w:val="center"/>
              <w:rPr>
                <w:rFonts w:ascii="Arial"/>
                <w:i/>
                <w:spacing w:val="1"/>
                <w:sz w:val="24"/>
              </w:rPr>
            </w:pPr>
            <w:r>
              <w:rPr>
                <w:rFonts w:ascii="Arial"/>
                <w:i/>
                <w:sz w:val="24"/>
              </w:rPr>
              <w:t xml:space="preserve">                                           21</w:t>
            </w:r>
            <w:r>
              <w:rPr>
                <w:rFonts w:asci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December</w:t>
            </w:r>
            <w:r>
              <w:rPr>
                <w:rFonts w:asci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202</w:t>
            </w:r>
            <w:r w:rsidR="00336A43">
              <w:rPr>
                <w:rFonts w:ascii="Arial"/>
                <w:i/>
                <w:sz w:val="24"/>
              </w:rPr>
              <w:t>2</w:t>
            </w:r>
          </w:p>
          <w:p w14:paraId="6341AFB0" w14:textId="77777777" w:rsidR="00A05C21" w:rsidRDefault="00A05C21" w:rsidP="00A05C21">
            <w:pPr>
              <w:pStyle w:val="TableParagraph"/>
              <w:spacing w:line="272" w:lineRule="exact"/>
              <w:jc w:val="center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Online on Teams Platform</w:t>
            </w:r>
          </w:p>
        </w:tc>
      </w:tr>
      <w:tr w:rsidR="00A05C21" w14:paraId="4CFB8AEA" w14:textId="77777777" w:rsidTr="00336A43">
        <w:trPr>
          <w:trHeight w:val="840"/>
        </w:trPr>
        <w:tc>
          <w:tcPr>
            <w:tcW w:w="1446" w:type="dxa"/>
            <w:tcBorders>
              <w:top w:val="single" w:sz="24" w:space="0" w:color="1F487C"/>
              <w:bottom w:val="single" w:sz="18" w:space="0" w:color="1F487C"/>
              <w:right w:val="nil"/>
            </w:tcBorders>
          </w:tcPr>
          <w:p w14:paraId="4AFBA511" w14:textId="77777777" w:rsidR="00A05C21" w:rsidRDefault="00A05C21" w:rsidP="00A05C21">
            <w:pPr>
              <w:pStyle w:val="TableParagraph"/>
              <w:spacing w:before="198"/>
              <w:ind w:left="115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4"/>
                <w:vertAlign w:val="superscript"/>
              </w:rPr>
              <w:t>30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z w:val="24"/>
                <w:vertAlign w:val="superscript"/>
              </w:rPr>
              <w:t>45</w:t>
            </w:r>
          </w:p>
        </w:tc>
        <w:tc>
          <w:tcPr>
            <w:tcW w:w="6862" w:type="dxa"/>
            <w:tcBorders>
              <w:top w:val="single" w:sz="24" w:space="0" w:color="1F487C"/>
              <w:left w:val="nil"/>
              <w:bottom w:val="single" w:sz="18" w:space="0" w:color="1F487C"/>
              <w:right w:val="nil"/>
            </w:tcBorders>
          </w:tcPr>
          <w:p w14:paraId="32F84961" w14:textId="77777777" w:rsidR="00A05C21" w:rsidRDefault="00A05C21" w:rsidP="00A05C21">
            <w:pPr>
              <w:pStyle w:val="TableParagraph"/>
              <w:spacing w:before="198"/>
              <w:ind w:left="177"/>
              <w:rPr>
                <w:sz w:val="24"/>
              </w:rPr>
            </w:pPr>
            <w:r>
              <w:rPr>
                <w:sz w:val="24"/>
              </w:rPr>
              <w:t>Registration</w:t>
            </w:r>
          </w:p>
        </w:tc>
        <w:tc>
          <w:tcPr>
            <w:tcW w:w="2022" w:type="dxa"/>
            <w:tcBorders>
              <w:top w:val="single" w:sz="24" w:space="0" w:color="1F487C"/>
              <w:left w:val="nil"/>
              <w:bottom w:val="single" w:sz="18" w:space="0" w:color="1F487C"/>
            </w:tcBorders>
          </w:tcPr>
          <w:p w14:paraId="7A23DDA9" w14:textId="77777777" w:rsidR="00A05C21" w:rsidRDefault="00A05C21" w:rsidP="00A05C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05C21" w14:paraId="30E0088F" w14:textId="77777777" w:rsidTr="00366FB8">
        <w:trPr>
          <w:trHeight w:val="2595"/>
        </w:trPr>
        <w:tc>
          <w:tcPr>
            <w:tcW w:w="1446" w:type="dxa"/>
            <w:tcBorders>
              <w:top w:val="single" w:sz="18" w:space="0" w:color="1F487C"/>
              <w:bottom w:val="single" w:sz="2" w:space="0" w:color="1F487C"/>
              <w:right w:val="nil"/>
            </w:tcBorders>
          </w:tcPr>
          <w:p w14:paraId="690D09D9" w14:textId="77777777" w:rsidR="00A05C21" w:rsidRDefault="00A05C21" w:rsidP="00A05C21">
            <w:pPr>
              <w:pStyle w:val="TableParagraph"/>
              <w:rPr>
                <w:rFonts w:ascii="Times New Roman"/>
                <w:sz w:val="28"/>
              </w:rPr>
            </w:pPr>
          </w:p>
          <w:p w14:paraId="0B764CA1" w14:textId="77777777" w:rsidR="00A05C21" w:rsidRDefault="00A05C21" w:rsidP="00A05C21">
            <w:pPr>
              <w:pStyle w:val="TableParagraph"/>
              <w:rPr>
                <w:rFonts w:ascii="Times New Roman"/>
                <w:sz w:val="28"/>
              </w:rPr>
            </w:pPr>
          </w:p>
          <w:p w14:paraId="54667BBA" w14:textId="77777777" w:rsidR="00A05C21" w:rsidRDefault="00A05C21" w:rsidP="00A05C21">
            <w:pPr>
              <w:pStyle w:val="TableParagraph"/>
              <w:spacing w:before="7"/>
              <w:rPr>
                <w:rFonts w:ascii="Times New Roman"/>
                <w:sz w:val="41"/>
              </w:rPr>
            </w:pPr>
          </w:p>
          <w:p w14:paraId="7AA57418" w14:textId="77777777" w:rsidR="00A05C21" w:rsidRDefault="00A05C21" w:rsidP="00A05C21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4"/>
                <w:vertAlign w:val="superscript"/>
              </w:rPr>
              <w:t>45</w:t>
            </w:r>
            <w:r>
              <w:rPr>
                <w:sz w:val="24"/>
              </w:rPr>
              <w:t>-10.</w:t>
            </w:r>
            <w:r>
              <w:rPr>
                <w:sz w:val="24"/>
                <w:vertAlign w:val="superscript"/>
              </w:rPr>
              <w:t>00</w:t>
            </w:r>
          </w:p>
        </w:tc>
        <w:tc>
          <w:tcPr>
            <w:tcW w:w="6862" w:type="dxa"/>
            <w:tcBorders>
              <w:top w:val="single" w:sz="18" w:space="0" w:color="1F487C"/>
              <w:left w:val="nil"/>
              <w:bottom w:val="single" w:sz="2" w:space="0" w:color="1F487C"/>
              <w:right w:val="nil"/>
            </w:tcBorders>
          </w:tcPr>
          <w:p w14:paraId="3863C1A4" w14:textId="77777777" w:rsidR="00A05C21" w:rsidRDefault="00A05C21" w:rsidP="00A05C21">
            <w:pPr>
              <w:pStyle w:val="TableParagraph"/>
              <w:rPr>
                <w:rFonts w:ascii="Times New Roman"/>
                <w:sz w:val="26"/>
              </w:rPr>
            </w:pPr>
          </w:p>
          <w:p w14:paraId="720BED05" w14:textId="77777777" w:rsidR="00A05C21" w:rsidRDefault="00A05C21" w:rsidP="00A05C21">
            <w:pPr>
              <w:pStyle w:val="TableParagraph"/>
              <w:spacing w:line="688" w:lineRule="auto"/>
              <w:ind w:left="177" w:right="4335"/>
              <w:rPr>
                <w:sz w:val="24"/>
              </w:rPr>
            </w:pPr>
          </w:p>
          <w:p w14:paraId="4E90DCC4" w14:textId="77777777" w:rsidR="00A05C21" w:rsidRDefault="00A05C21" w:rsidP="00A05C21">
            <w:pPr>
              <w:pStyle w:val="TableParagraph"/>
              <w:spacing w:line="688" w:lineRule="auto"/>
              <w:ind w:left="177" w:right="4335"/>
              <w:rPr>
                <w:sz w:val="24"/>
              </w:rPr>
            </w:pPr>
            <w:r>
              <w:rPr>
                <w:sz w:val="24"/>
              </w:rPr>
              <w:t>Welcome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greetings</w:t>
            </w:r>
          </w:p>
        </w:tc>
        <w:tc>
          <w:tcPr>
            <w:tcW w:w="2022" w:type="dxa"/>
            <w:tcBorders>
              <w:top w:val="single" w:sz="18" w:space="0" w:color="1F487C"/>
              <w:left w:val="nil"/>
              <w:bottom w:val="single" w:sz="2" w:space="0" w:color="1F487C"/>
            </w:tcBorders>
          </w:tcPr>
          <w:p w14:paraId="6FF2EDCD" w14:textId="77777777" w:rsidR="002E2746" w:rsidRPr="002E2746" w:rsidRDefault="002E2746" w:rsidP="00A05C21">
            <w:pPr>
              <w:pStyle w:val="TableParagraph"/>
              <w:spacing w:line="360" w:lineRule="auto"/>
              <w:ind w:left="98" w:right="651"/>
              <w:rPr>
                <w:sz w:val="12"/>
                <w:szCs w:val="10"/>
              </w:rPr>
            </w:pPr>
          </w:p>
          <w:p w14:paraId="36DA74BA" w14:textId="674C29F8" w:rsidR="00A05C21" w:rsidRDefault="00A05C21" w:rsidP="00A05C21">
            <w:pPr>
              <w:pStyle w:val="TableParagraph"/>
              <w:spacing w:line="360" w:lineRule="auto"/>
              <w:ind w:left="98" w:right="651"/>
              <w:rPr>
                <w:sz w:val="24"/>
              </w:rPr>
            </w:pPr>
            <w:r>
              <w:rPr>
                <w:sz w:val="24"/>
              </w:rPr>
              <w:t>MAS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(tbc)</w:t>
            </w:r>
          </w:p>
          <w:p w14:paraId="75BCDF6F" w14:textId="77777777" w:rsidR="00A05C21" w:rsidRPr="00A05C21" w:rsidRDefault="00A05C21" w:rsidP="00A05C21">
            <w:pPr>
              <w:pStyle w:val="TableParagraph"/>
              <w:spacing w:line="360" w:lineRule="auto"/>
              <w:ind w:left="98" w:right="651"/>
              <w:rPr>
                <w:sz w:val="24"/>
              </w:rPr>
            </w:pPr>
            <w:r w:rsidRPr="00A05C21">
              <w:rPr>
                <w:sz w:val="24"/>
              </w:rPr>
              <w:t>EU Delegation (tbc)</w:t>
            </w:r>
          </w:p>
          <w:p w14:paraId="69D48A53" w14:textId="77777777" w:rsidR="00A05C21" w:rsidRDefault="00A05C21" w:rsidP="00A05C21">
            <w:pPr>
              <w:pStyle w:val="TableParagraph"/>
              <w:spacing w:line="360" w:lineRule="auto"/>
              <w:ind w:left="98" w:right="651"/>
              <w:rPr>
                <w:sz w:val="24"/>
              </w:rPr>
            </w:pPr>
            <w:r w:rsidRPr="00A05C21">
              <w:rPr>
                <w:sz w:val="24"/>
              </w:rPr>
              <w:t>NEO</w:t>
            </w:r>
          </w:p>
          <w:p w14:paraId="19CB8CAA" w14:textId="77777777" w:rsidR="00A05C21" w:rsidRPr="002E2746" w:rsidRDefault="00A05C21" w:rsidP="00A05C21">
            <w:pPr>
              <w:pStyle w:val="TableParagraph"/>
              <w:spacing w:line="273" w:lineRule="exact"/>
              <w:ind w:left="98"/>
              <w:rPr>
                <w:sz w:val="16"/>
                <w:szCs w:val="14"/>
              </w:rPr>
            </w:pPr>
          </w:p>
        </w:tc>
      </w:tr>
      <w:tr w:rsidR="00A05C21" w14:paraId="51531EFA" w14:textId="77777777" w:rsidTr="00336A43">
        <w:trPr>
          <w:trHeight w:val="1266"/>
        </w:trPr>
        <w:tc>
          <w:tcPr>
            <w:tcW w:w="1446" w:type="dxa"/>
            <w:tcBorders>
              <w:top w:val="single" w:sz="2" w:space="0" w:color="1F487C"/>
              <w:bottom w:val="single" w:sz="2" w:space="0" w:color="1F487C"/>
              <w:right w:val="nil"/>
            </w:tcBorders>
          </w:tcPr>
          <w:p w14:paraId="1DB535A3" w14:textId="0331B767" w:rsidR="00A05C21" w:rsidRDefault="00A05C21" w:rsidP="00A05C21">
            <w:pPr>
              <w:pStyle w:val="TableParagraph"/>
              <w:spacing w:before="202"/>
              <w:ind w:left="115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z w:val="24"/>
                <w:vertAlign w:val="superscript"/>
              </w:rPr>
              <w:t>00</w:t>
            </w:r>
            <w:r>
              <w:rPr>
                <w:sz w:val="24"/>
              </w:rPr>
              <w:t>-1</w:t>
            </w:r>
            <w:r w:rsidR="00336A43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sz w:val="24"/>
                <w:vertAlign w:val="superscript"/>
              </w:rPr>
              <w:t>50</w:t>
            </w:r>
          </w:p>
        </w:tc>
        <w:tc>
          <w:tcPr>
            <w:tcW w:w="6862" w:type="dxa"/>
            <w:tcBorders>
              <w:top w:val="single" w:sz="2" w:space="0" w:color="1F487C"/>
              <w:left w:val="nil"/>
              <w:bottom w:val="single" w:sz="2" w:space="0" w:color="1F487C"/>
              <w:right w:val="nil"/>
            </w:tcBorders>
          </w:tcPr>
          <w:p w14:paraId="4B9ACEA6" w14:textId="45163CDD" w:rsidR="00DF2FAF" w:rsidRDefault="00336A43" w:rsidP="00A05C21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 xml:space="preserve">Presentations on </w:t>
            </w:r>
            <w:r w:rsidR="00366FB8">
              <w:rPr>
                <w:sz w:val="24"/>
              </w:rPr>
              <w:t>‘H</w:t>
            </w:r>
            <w:r>
              <w:rPr>
                <w:sz w:val="24"/>
              </w:rPr>
              <w:t xml:space="preserve">ow to write a good proposal for CBHE </w:t>
            </w:r>
            <w:proofErr w:type="gramStart"/>
            <w:r>
              <w:rPr>
                <w:sz w:val="24"/>
              </w:rPr>
              <w:t>projects</w:t>
            </w:r>
            <w:r w:rsidR="00366FB8">
              <w:rPr>
                <w:sz w:val="24"/>
              </w:rPr>
              <w:t>’;</w:t>
            </w:r>
            <w:proofErr w:type="gramEnd"/>
          </w:p>
          <w:p w14:paraId="0129B511" w14:textId="26189382" w:rsidR="00366FB8" w:rsidRDefault="00366FB8" w:rsidP="00A05C21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 xml:space="preserve">Best </w:t>
            </w:r>
            <w:proofErr w:type="gramStart"/>
            <w:r>
              <w:rPr>
                <w:sz w:val="24"/>
              </w:rPr>
              <w:t>practices;</w:t>
            </w:r>
            <w:proofErr w:type="gramEnd"/>
          </w:p>
          <w:p w14:paraId="1ABC3765" w14:textId="35B70D2C" w:rsidR="00A05C21" w:rsidRDefault="00DF2FAF" w:rsidP="00A05C21">
            <w:pPr>
              <w:pStyle w:val="TableParagraph"/>
              <w:ind w:left="177"/>
              <w:rPr>
                <w:sz w:val="24"/>
              </w:rPr>
            </w:pPr>
            <w:r w:rsidRPr="00A05C21">
              <w:rPr>
                <w:sz w:val="24"/>
              </w:rPr>
              <w:t>Questions &amp; discussions</w:t>
            </w:r>
            <w:r w:rsidR="00366FB8">
              <w:rPr>
                <w:sz w:val="24"/>
              </w:rPr>
              <w:t>;</w:t>
            </w:r>
          </w:p>
        </w:tc>
        <w:tc>
          <w:tcPr>
            <w:tcW w:w="2022" w:type="dxa"/>
            <w:tcBorders>
              <w:top w:val="single" w:sz="2" w:space="0" w:color="1F487C"/>
              <w:left w:val="nil"/>
              <w:bottom w:val="single" w:sz="2" w:space="0" w:color="1F487C"/>
            </w:tcBorders>
          </w:tcPr>
          <w:p w14:paraId="740CFBC7" w14:textId="77777777" w:rsidR="00CC3532" w:rsidRDefault="00CC3532" w:rsidP="00A05C21">
            <w:pPr>
              <w:pStyle w:val="TableParagraph"/>
              <w:ind w:left="98"/>
              <w:rPr>
                <w:sz w:val="24"/>
              </w:rPr>
            </w:pPr>
          </w:p>
          <w:p w14:paraId="159D5F06" w14:textId="4BD34879" w:rsidR="00366FB8" w:rsidRDefault="00CC3532" w:rsidP="00A05C21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Albanian CBHE Coordinators</w:t>
            </w:r>
          </w:p>
        </w:tc>
      </w:tr>
      <w:tr w:rsidR="00A05C21" w:rsidRPr="00DF2FAF" w14:paraId="636BC7B4" w14:textId="77777777" w:rsidTr="00336A43">
        <w:trPr>
          <w:trHeight w:val="843"/>
        </w:trPr>
        <w:tc>
          <w:tcPr>
            <w:tcW w:w="1446" w:type="dxa"/>
            <w:tcBorders>
              <w:top w:val="single" w:sz="2" w:space="0" w:color="1F487C"/>
              <w:bottom w:val="single" w:sz="2" w:space="0" w:color="1F487C"/>
              <w:right w:val="nil"/>
            </w:tcBorders>
          </w:tcPr>
          <w:p w14:paraId="16EAF6A3" w14:textId="70CC8E98" w:rsidR="00A05C21" w:rsidRDefault="00A05C21" w:rsidP="00A05C21">
            <w:pPr>
              <w:pStyle w:val="TableParagraph"/>
              <w:spacing w:before="206"/>
              <w:ind w:left="115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z w:val="24"/>
                <w:vertAlign w:val="superscript"/>
              </w:rPr>
              <w:t>50</w:t>
            </w:r>
            <w:r>
              <w:rPr>
                <w:sz w:val="24"/>
              </w:rPr>
              <w:t>-1</w:t>
            </w:r>
            <w:r w:rsidR="00FD3253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 w:rsidR="00FD3253">
              <w:rPr>
                <w:sz w:val="24"/>
                <w:vertAlign w:val="superscript"/>
              </w:rPr>
              <w:t>0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6862" w:type="dxa"/>
            <w:tcBorders>
              <w:top w:val="single" w:sz="2" w:space="0" w:color="1F487C"/>
              <w:left w:val="nil"/>
              <w:bottom w:val="single" w:sz="2" w:space="0" w:color="1F487C"/>
              <w:right w:val="nil"/>
            </w:tcBorders>
          </w:tcPr>
          <w:p w14:paraId="4F049984" w14:textId="2F9B6070" w:rsidR="00A05C21" w:rsidRDefault="00DF2FAF" w:rsidP="00366FB8">
            <w:pPr>
              <w:pStyle w:val="TableParagraph"/>
              <w:spacing w:before="141"/>
              <w:ind w:left="177"/>
              <w:rPr>
                <w:sz w:val="24"/>
              </w:rPr>
            </w:pPr>
            <w:r>
              <w:rPr>
                <w:sz w:val="24"/>
              </w:rPr>
              <w:t xml:space="preserve">Presentation on ICM </w:t>
            </w:r>
            <w:r w:rsidR="00366FB8">
              <w:rPr>
                <w:sz w:val="24"/>
              </w:rPr>
              <w:t>and Virtual Exchanges</w:t>
            </w:r>
            <w:r w:rsidR="00CC3532">
              <w:rPr>
                <w:sz w:val="24"/>
              </w:rPr>
              <w:t xml:space="preserve"> </w:t>
            </w:r>
            <w:proofErr w:type="gramStart"/>
            <w:r w:rsidR="00CC3532">
              <w:rPr>
                <w:sz w:val="24"/>
              </w:rPr>
              <w:t>application</w:t>
            </w:r>
            <w:r w:rsidR="00366FB8">
              <w:rPr>
                <w:sz w:val="24"/>
              </w:rPr>
              <w:t xml:space="preserve">;   </w:t>
            </w:r>
            <w:proofErr w:type="gramEnd"/>
            <w:r w:rsidR="00366FB8">
              <w:rPr>
                <w:sz w:val="24"/>
              </w:rPr>
              <w:t xml:space="preserve">  </w:t>
            </w:r>
            <w:r w:rsidR="00FD3253" w:rsidRPr="00FD3253">
              <w:rPr>
                <w:sz w:val="24"/>
              </w:rPr>
              <w:t>Questions &amp; discussions</w:t>
            </w:r>
            <w:r w:rsidR="00366FB8">
              <w:rPr>
                <w:sz w:val="24"/>
              </w:rPr>
              <w:t>;</w:t>
            </w:r>
          </w:p>
        </w:tc>
        <w:tc>
          <w:tcPr>
            <w:tcW w:w="2022" w:type="dxa"/>
            <w:tcBorders>
              <w:top w:val="single" w:sz="2" w:space="0" w:color="1F487C"/>
              <w:left w:val="nil"/>
              <w:bottom w:val="single" w:sz="2" w:space="0" w:color="1F487C"/>
            </w:tcBorders>
          </w:tcPr>
          <w:p w14:paraId="7E822FAC" w14:textId="0787AD56" w:rsidR="00A05C21" w:rsidRPr="00DF2FAF" w:rsidRDefault="008D6465" w:rsidP="00366FB8">
            <w:pPr>
              <w:pStyle w:val="TableParagraph"/>
              <w:spacing w:before="141"/>
              <w:ind w:left="98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Albanian HEIs</w:t>
            </w:r>
          </w:p>
        </w:tc>
      </w:tr>
      <w:tr w:rsidR="00A05C21" w:rsidRPr="00DF2FAF" w14:paraId="0A793F1C" w14:textId="77777777" w:rsidTr="00336A43">
        <w:trPr>
          <w:trHeight w:val="419"/>
        </w:trPr>
        <w:tc>
          <w:tcPr>
            <w:tcW w:w="1446" w:type="dxa"/>
            <w:tcBorders>
              <w:top w:val="single" w:sz="2" w:space="0" w:color="1F487C"/>
              <w:bottom w:val="single" w:sz="2" w:space="0" w:color="1F487C"/>
              <w:right w:val="nil"/>
            </w:tcBorders>
          </w:tcPr>
          <w:p w14:paraId="6F7A16D8" w14:textId="77777777" w:rsidR="00192739" w:rsidRDefault="00192739" w:rsidP="00A05C21">
            <w:pPr>
              <w:pStyle w:val="TableParagraph"/>
              <w:spacing w:line="272" w:lineRule="exact"/>
              <w:ind w:left="115"/>
              <w:rPr>
                <w:sz w:val="24"/>
              </w:rPr>
            </w:pPr>
          </w:p>
          <w:p w14:paraId="38D925B9" w14:textId="7B43B4C0" w:rsidR="00A05C21" w:rsidRDefault="00A05C21" w:rsidP="00A05C21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  <w:r w:rsidR="00FD3253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 w:rsidR="00FD3253">
              <w:rPr>
                <w:sz w:val="24"/>
                <w:vertAlign w:val="superscript"/>
              </w:rPr>
              <w:t>0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-1</w:t>
            </w:r>
            <w:r w:rsidR="00FD3253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 w:rsidR="00FD3253">
              <w:rPr>
                <w:sz w:val="24"/>
                <w:vertAlign w:val="superscript"/>
              </w:rPr>
              <w:t>55</w:t>
            </w:r>
          </w:p>
        </w:tc>
        <w:tc>
          <w:tcPr>
            <w:tcW w:w="6862" w:type="dxa"/>
            <w:tcBorders>
              <w:top w:val="single" w:sz="2" w:space="0" w:color="1F487C"/>
              <w:left w:val="nil"/>
              <w:bottom w:val="single" w:sz="2" w:space="0" w:color="1F487C"/>
              <w:right w:val="nil"/>
            </w:tcBorders>
          </w:tcPr>
          <w:p w14:paraId="4A754965" w14:textId="77777777" w:rsidR="00CC3532" w:rsidRPr="00192739" w:rsidRDefault="00CC3532" w:rsidP="00A05C21">
            <w:pPr>
              <w:pStyle w:val="TableParagraph"/>
              <w:spacing w:line="272" w:lineRule="exact"/>
              <w:ind w:left="177"/>
              <w:rPr>
                <w:sz w:val="10"/>
                <w:szCs w:val="8"/>
              </w:rPr>
            </w:pPr>
          </w:p>
          <w:p w14:paraId="7B1A9C39" w14:textId="19E98B8D" w:rsidR="00336A43" w:rsidRDefault="00CC3532" w:rsidP="00CC353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8D581F" w:rsidRPr="008D581F">
              <w:rPr>
                <w:sz w:val="24"/>
              </w:rPr>
              <w:t xml:space="preserve">Presentation on Jean Monnet </w:t>
            </w:r>
            <w:proofErr w:type="gramStart"/>
            <w:r w:rsidR="008D581F" w:rsidRPr="008D581F">
              <w:rPr>
                <w:sz w:val="24"/>
              </w:rPr>
              <w:t>action</w:t>
            </w:r>
            <w:r w:rsidR="00366FB8">
              <w:rPr>
                <w:sz w:val="24"/>
              </w:rPr>
              <w:t>;</w:t>
            </w:r>
            <w:proofErr w:type="gramEnd"/>
          </w:p>
          <w:p w14:paraId="26841C73" w14:textId="034C503D" w:rsidR="00FD3253" w:rsidRDefault="00FD3253" w:rsidP="00A05C21">
            <w:pPr>
              <w:pStyle w:val="TableParagraph"/>
              <w:spacing w:line="272" w:lineRule="exact"/>
              <w:ind w:left="177"/>
              <w:rPr>
                <w:sz w:val="24"/>
              </w:rPr>
            </w:pPr>
            <w:r w:rsidRPr="00FD3253">
              <w:rPr>
                <w:sz w:val="24"/>
              </w:rPr>
              <w:t xml:space="preserve">Questions &amp; </w:t>
            </w:r>
            <w:proofErr w:type="gramStart"/>
            <w:r w:rsidRPr="00FD3253">
              <w:rPr>
                <w:sz w:val="24"/>
              </w:rPr>
              <w:t>discussions</w:t>
            </w:r>
            <w:r w:rsidR="00366FB8">
              <w:rPr>
                <w:sz w:val="24"/>
              </w:rPr>
              <w:t>;</w:t>
            </w:r>
            <w:proofErr w:type="gramEnd"/>
          </w:p>
          <w:p w14:paraId="7D89022B" w14:textId="6088CC83" w:rsidR="00A05C21" w:rsidRDefault="008D581F" w:rsidP="00A05C21">
            <w:pPr>
              <w:pStyle w:val="TableParagraph"/>
              <w:spacing w:line="272" w:lineRule="exact"/>
              <w:ind w:left="177"/>
              <w:rPr>
                <w:sz w:val="24"/>
              </w:rPr>
            </w:pPr>
            <w:r w:rsidRPr="008D581F">
              <w:rPr>
                <w:sz w:val="24"/>
              </w:rPr>
              <w:tab/>
              <w:t xml:space="preserve"> </w:t>
            </w:r>
          </w:p>
        </w:tc>
        <w:tc>
          <w:tcPr>
            <w:tcW w:w="2022" w:type="dxa"/>
            <w:tcBorders>
              <w:top w:val="single" w:sz="2" w:space="0" w:color="1F487C"/>
              <w:left w:val="nil"/>
              <w:bottom w:val="single" w:sz="2" w:space="0" w:color="1F487C"/>
            </w:tcBorders>
          </w:tcPr>
          <w:p w14:paraId="3178724B" w14:textId="77777777" w:rsidR="00CC3532" w:rsidRDefault="00CC3532" w:rsidP="00A05C21">
            <w:pPr>
              <w:pStyle w:val="TableParagraph"/>
              <w:rPr>
                <w:sz w:val="24"/>
                <w:lang w:val="it-IT"/>
              </w:rPr>
            </w:pPr>
          </w:p>
          <w:p w14:paraId="0C253545" w14:textId="608A374D" w:rsidR="00A05C21" w:rsidRPr="00DF2FAF" w:rsidRDefault="00CC3532" w:rsidP="00A05C21">
            <w:pPr>
              <w:pStyle w:val="TableParagraph"/>
              <w:rPr>
                <w:rFonts w:ascii="Times New Roman"/>
                <w:sz w:val="24"/>
                <w:lang w:val="it-IT"/>
              </w:rPr>
            </w:pPr>
            <w:r>
              <w:rPr>
                <w:sz w:val="24"/>
                <w:lang w:val="it-IT"/>
              </w:rPr>
              <w:t>JM holders</w:t>
            </w:r>
          </w:p>
        </w:tc>
      </w:tr>
      <w:tr w:rsidR="00A05C21" w14:paraId="73D25046" w14:textId="77777777" w:rsidTr="00336A43">
        <w:trPr>
          <w:trHeight w:val="333"/>
        </w:trPr>
        <w:tc>
          <w:tcPr>
            <w:tcW w:w="1446" w:type="dxa"/>
            <w:tcBorders>
              <w:top w:val="single" w:sz="2" w:space="0" w:color="1F487C"/>
              <w:bottom w:val="single" w:sz="2" w:space="0" w:color="1F487C"/>
              <w:right w:val="nil"/>
            </w:tcBorders>
          </w:tcPr>
          <w:p w14:paraId="544B964B" w14:textId="4B377A06" w:rsidR="00A05C21" w:rsidRDefault="00A05C21" w:rsidP="00A05C2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  1</w:t>
            </w:r>
            <w:r w:rsidR="00FD3253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 w:rsidR="00FD3253">
              <w:rPr>
                <w:sz w:val="24"/>
                <w:vertAlign w:val="superscript"/>
              </w:rPr>
              <w:t>55</w:t>
            </w:r>
            <w:r>
              <w:rPr>
                <w:sz w:val="24"/>
              </w:rPr>
              <w:t>-1</w:t>
            </w:r>
            <w:r w:rsidR="00FD3253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 w:rsidR="00FD3253">
              <w:rPr>
                <w:sz w:val="24"/>
                <w:vertAlign w:val="superscript"/>
              </w:rPr>
              <w:t>15</w:t>
            </w:r>
          </w:p>
        </w:tc>
        <w:tc>
          <w:tcPr>
            <w:tcW w:w="6862" w:type="dxa"/>
            <w:tcBorders>
              <w:top w:val="single" w:sz="2" w:space="0" w:color="1F487C"/>
              <w:left w:val="nil"/>
              <w:bottom w:val="single" w:sz="2" w:space="0" w:color="1F487C"/>
              <w:right w:val="nil"/>
            </w:tcBorders>
          </w:tcPr>
          <w:p w14:paraId="72D19F1F" w14:textId="77777777" w:rsidR="00A05C21" w:rsidRDefault="00A05C21" w:rsidP="00A05C21">
            <w:pPr>
              <w:pStyle w:val="TableParagraph"/>
              <w:spacing w:line="360" w:lineRule="auto"/>
              <w:ind w:left="177"/>
              <w:rPr>
                <w:sz w:val="24"/>
              </w:rPr>
            </w:pPr>
            <w:r>
              <w:rPr>
                <w:sz w:val="24"/>
              </w:rPr>
              <w:t>Break</w:t>
            </w:r>
          </w:p>
          <w:p w14:paraId="6ED26D55" w14:textId="77777777" w:rsidR="00A05C21" w:rsidRDefault="00A05C21" w:rsidP="00A05C21">
            <w:pPr>
              <w:pStyle w:val="TableParagraph"/>
              <w:spacing w:line="272" w:lineRule="exact"/>
              <w:ind w:left="177"/>
              <w:rPr>
                <w:sz w:val="24"/>
              </w:rPr>
            </w:pPr>
          </w:p>
        </w:tc>
        <w:tc>
          <w:tcPr>
            <w:tcW w:w="2022" w:type="dxa"/>
            <w:tcBorders>
              <w:top w:val="single" w:sz="2" w:space="0" w:color="1F487C"/>
              <w:left w:val="nil"/>
              <w:bottom w:val="single" w:sz="2" w:space="0" w:color="1F487C"/>
            </w:tcBorders>
          </w:tcPr>
          <w:p w14:paraId="19B94680" w14:textId="77777777" w:rsidR="00A05C21" w:rsidRDefault="00A05C21" w:rsidP="00A05C2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05C21" w14:paraId="1ACEA705" w14:textId="77777777" w:rsidTr="00336A43">
        <w:trPr>
          <w:trHeight w:val="1261"/>
        </w:trPr>
        <w:tc>
          <w:tcPr>
            <w:tcW w:w="1446" w:type="dxa"/>
            <w:tcBorders>
              <w:top w:val="single" w:sz="2" w:space="0" w:color="1F487C"/>
              <w:bottom w:val="single" w:sz="2" w:space="0" w:color="1F487C"/>
              <w:right w:val="nil"/>
            </w:tcBorders>
          </w:tcPr>
          <w:p w14:paraId="665E7AF9" w14:textId="6B0130A4" w:rsidR="00A05C21" w:rsidRDefault="00A05C21" w:rsidP="00A05C21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Times New Roman"/>
                <w:sz w:val="35"/>
              </w:rPr>
              <w:t xml:space="preserve"> </w:t>
            </w:r>
            <w:r>
              <w:rPr>
                <w:sz w:val="24"/>
              </w:rPr>
              <w:t>1</w:t>
            </w:r>
            <w:r w:rsidR="00FD3253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 w:rsidR="00FD3253">
              <w:rPr>
                <w:sz w:val="24"/>
                <w:vertAlign w:val="superscript"/>
              </w:rPr>
              <w:t>15</w:t>
            </w:r>
            <w:r>
              <w:rPr>
                <w:sz w:val="24"/>
              </w:rPr>
              <w:t>-14.</w:t>
            </w:r>
            <w:r w:rsidR="00FD3253">
              <w:rPr>
                <w:sz w:val="24"/>
                <w:vertAlign w:val="superscript"/>
              </w:rPr>
              <w:t>45</w:t>
            </w:r>
          </w:p>
        </w:tc>
        <w:tc>
          <w:tcPr>
            <w:tcW w:w="6862" w:type="dxa"/>
            <w:tcBorders>
              <w:top w:val="single" w:sz="2" w:space="0" w:color="1F487C"/>
              <w:left w:val="nil"/>
              <w:bottom w:val="single" w:sz="2" w:space="0" w:color="1F487C"/>
              <w:right w:val="nil"/>
            </w:tcBorders>
          </w:tcPr>
          <w:p w14:paraId="74D3A527" w14:textId="77777777" w:rsidR="008D581F" w:rsidRPr="008D581F" w:rsidRDefault="008D581F" w:rsidP="008D581F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 w:rsidRPr="008D581F">
              <w:rPr>
                <w:sz w:val="24"/>
              </w:rPr>
              <w:t>Info Session for students- Opportunities offered by Erasmus+ program</w:t>
            </w:r>
          </w:p>
          <w:p w14:paraId="1CC105D9" w14:textId="43DB0D18" w:rsidR="00366FB8" w:rsidRPr="008D581F" w:rsidRDefault="00366FB8" w:rsidP="00366FB8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 w:rsidRPr="008D581F">
              <w:rPr>
                <w:sz w:val="24"/>
              </w:rPr>
              <w:t xml:space="preserve">How to apply for an exchange- </w:t>
            </w:r>
            <w:proofErr w:type="gramStart"/>
            <w:r w:rsidRPr="008D581F">
              <w:rPr>
                <w:sz w:val="24"/>
              </w:rPr>
              <w:t>ICM</w:t>
            </w:r>
            <w:r>
              <w:rPr>
                <w:sz w:val="24"/>
              </w:rPr>
              <w:t>;</w:t>
            </w:r>
            <w:proofErr w:type="gramEnd"/>
          </w:p>
          <w:p w14:paraId="7673AD1F" w14:textId="5A6084FF" w:rsidR="008D581F" w:rsidRPr="008D581F" w:rsidRDefault="008D581F" w:rsidP="008D581F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 w:rsidRPr="008D581F">
              <w:rPr>
                <w:sz w:val="24"/>
              </w:rPr>
              <w:t>How to apply for an Erasmus Mundus Joint Master-</w:t>
            </w:r>
            <w:proofErr w:type="gramStart"/>
            <w:r w:rsidRPr="008D581F">
              <w:rPr>
                <w:sz w:val="24"/>
              </w:rPr>
              <w:t>EMJM</w:t>
            </w:r>
            <w:r w:rsidR="00366FB8">
              <w:rPr>
                <w:sz w:val="24"/>
              </w:rPr>
              <w:t>;</w:t>
            </w:r>
            <w:proofErr w:type="gramEnd"/>
          </w:p>
          <w:p w14:paraId="3085610F" w14:textId="059D9A81" w:rsidR="00A05C21" w:rsidRDefault="008D581F" w:rsidP="008D581F">
            <w:pPr>
              <w:pStyle w:val="TableParagraph"/>
              <w:spacing w:line="360" w:lineRule="auto"/>
              <w:ind w:left="177"/>
              <w:rPr>
                <w:sz w:val="24"/>
              </w:rPr>
            </w:pPr>
            <w:r w:rsidRPr="008D581F">
              <w:rPr>
                <w:sz w:val="24"/>
              </w:rPr>
              <w:t>Best practices</w:t>
            </w:r>
          </w:p>
        </w:tc>
        <w:tc>
          <w:tcPr>
            <w:tcW w:w="2022" w:type="dxa"/>
            <w:tcBorders>
              <w:top w:val="single" w:sz="2" w:space="0" w:color="1F487C"/>
              <w:left w:val="nil"/>
              <w:bottom w:val="single" w:sz="2" w:space="0" w:color="1F487C"/>
            </w:tcBorders>
          </w:tcPr>
          <w:p w14:paraId="07E9437C" w14:textId="77777777" w:rsidR="00A05C21" w:rsidRDefault="00A05C21" w:rsidP="00A05C21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z w:val="24"/>
              </w:rPr>
              <w:t>NEO and students</w:t>
            </w:r>
          </w:p>
        </w:tc>
      </w:tr>
      <w:tr w:rsidR="00A05C21" w14:paraId="7FC795FE" w14:textId="77777777" w:rsidTr="00336A43">
        <w:trPr>
          <w:trHeight w:val="640"/>
        </w:trPr>
        <w:tc>
          <w:tcPr>
            <w:tcW w:w="1446" w:type="dxa"/>
            <w:tcBorders>
              <w:top w:val="single" w:sz="2" w:space="0" w:color="1F487C"/>
              <w:bottom w:val="dotted" w:sz="6" w:space="0" w:color="000000"/>
              <w:right w:val="nil"/>
            </w:tcBorders>
          </w:tcPr>
          <w:p w14:paraId="04EA1C6C" w14:textId="510213DC" w:rsidR="00A05C21" w:rsidRDefault="00A05C21" w:rsidP="00A05C21">
            <w:pPr>
              <w:pStyle w:val="TableParagraph"/>
              <w:spacing w:before="1"/>
              <w:rPr>
                <w:rFonts w:ascii="Times New Roman"/>
                <w:sz w:val="35"/>
              </w:rPr>
            </w:pPr>
            <w:r>
              <w:rPr>
                <w:sz w:val="24"/>
              </w:rPr>
              <w:t xml:space="preserve">  14.</w:t>
            </w:r>
            <w:r w:rsidR="00FD3253">
              <w:rPr>
                <w:sz w:val="24"/>
                <w:vertAlign w:val="superscript"/>
              </w:rPr>
              <w:t>45</w:t>
            </w:r>
            <w:r>
              <w:rPr>
                <w:sz w:val="24"/>
              </w:rPr>
              <w:t>-15.</w:t>
            </w:r>
            <w:r>
              <w:rPr>
                <w:sz w:val="24"/>
                <w:vertAlign w:val="superscript"/>
              </w:rPr>
              <w:t>00</w:t>
            </w:r>
          </w:p>
        </w:tc>
        <w:tc>
          <w:tcPr>
            <w:tcW w:w="6862" w:type="dxa"/>
            <w:tcBorders>
              <w:top w:val="single" w:sz="2" w:space="0" w:color="1F487C"/>
              <w:left w:val="nil"/>
              <w:bottom w:val="dotted" w:sz="6" w:space="0" w:color="000000"/>
              <w:right w:val="nil"/>
            </w:tcBorders>
          </w:tcPr>
          <w:p w14:paraId="24511827" w14:textId="77777777" w:rsidR="00A05C21" w:rsidRDefault="00A05C21" w:rsidP="00A05C21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Closure of the event</w:t>
            </w:r>
          </w:p>
        </w:tc>
        <w:tc>
          <w:tcPr>
            <w:tcW w:w="2022" w:type="dxa"/>
            <w:tcBorders>
              <w:top w:val="single" w:sz="2" w:space="0" w:color="1F487C"/>
              <w:left w:val="nil"/>
              <w:bottom w:val="dotted" w:sz="6" w:space="0" w:color="000000"/>
            </w:tcBorders>
          </w:tcPr>
          <w:p w14:paraId="56185D7E" w14:textId="6D627579" w:rsidR="00A05C21" w:rsidRDefault="00FD3253" w:rsidP="00A05C21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z w:val="24"/>
              </w:rPr>
              <w:t>NEO</w:t>
            </w:r>
          </w:p>
        </w:tc>
      </w:tr>
    </w:tbl>
    <w:p w14:paraId="26D22EB5" w14:textId="77777777" w:rsidR="005E297C" w:rsidRDefault="00A05C21" w:rsidP="00A05C21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68568BED" wp14:editId="5B42E973">
                <wp:simplePos x="0" y="0"/>
                <wp:positionH relativeFrom="page">
                  <wp:posOffset>767715</wp:posOffset>
                </wp:positionH>
                <wp:positionV relativeFrom="page">
                  <wp:posOffset>9831070</wp:posOffset>
                </wp:positionV>
                <wp:extent cx="6214110" cy="2730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4110" cy="27305"/>
                        </a:xfrm>
                        <a:prstGeom prst="rect">
                          <a:avLst/>
                        </a:prstGeom>
                        <a:solidFill>
                          <a:srgbClr val="1F48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3170B" id="Rectangle 4" o:spid="_x0000_s1026" style="position:absolute;margin-left:60.45pt;margin-top:774.1pt;width:489.3pt;height:2.1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" fillcolor="#1f487c" stroked="f">
                <w10:wrap anchorx="page" anchory="page"/>
              </v:rect>
            </w:pict>
          </mc:Fallback>
        </mc:AlternateContent>
      </w:r>
    </w:p>
    <w:sectPr w:rsidR="005E29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00" w:right="760" w:bottom="280" w:left="13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F2C57" w14:textId="77777777" w:rsidR="008B798F" w:rsidRDefault="008B798F">
      <w:r>
        <w:separator/>
      </w:r>
    </w:p>
  </w:endnote>
  <w:endnote w:type="continuationSeparator" w:id="0">
    <w:p w14:paraId="2FB7F97E" w14:textId="77777777" w:rsidR="008B798F" w:rsidRDefault="008B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6E04" w14:textId="77777777" w:rsidR="00CA223B" w:rsidRDefault="00CA22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435FC" w14:textId="77777777" w:rsidR="00CA223B" w:rsidRDefault="00CA22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ABED3" w14:textId="77777777" w:rsidR="00CA223B" w:rsidRDefault="00CA22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0EDF0" w14:textId="77777777" w:rsidR="008B798F" w:rsidRDefault="008B798F">
      <w:r>
        <w:separator/>
      </w:r>
    </w:p>
  </w:footnote>
  <w:footnote w:type="continuationSeparator" w:id="0">
    <w:p w14:paraId="514E7040" w14:textId="77777777" w:rsidR="008B798F" w:rsidRDefault="008B7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96937" w14:textId="77777777" w:rsidR="00CA223B" w:rsidRDefault="00CA22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16975" w14:textId="77777777" w:rsidR="00AE381F" w:rsidRDefault="00A05C21" w:rsidP="00CA223B">
    <w:pPr>
      <w:spacing w:line="14" w:lineRule="auto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28394BAA" wp14:editId="39188F27">
          <wp:extent cx="1059180" cy="1120140"/>
          <wp:effectExtent l="0" t="0" r="762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5248680606572f596c5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180" cy="1120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BDEE5" w14:textId="77777777" w:rsidR="00CA223B" w:rsidRDefault="00CA22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1F"/>
    <w:rsid w:val="000136DE"/>
    <w:rsid w:val="0001515C"/>
    <w:rsid w:val="000346ED"/>
    <w:rsid w:val="00192739"/>
    <w:rsid w:val="002E2746"/>
    <w:rsid w:val="003047E1"/>
    <w:rsid w:val="00336A43"/>
    <w:rsid w:val="003540FA"/>
    <w:rsid w:val="00366FB8"/>
    <w:rsid w:val="004070DF"/>
    <w:rsid w:val="005E297C"/>
    <w:rsid w:val="00613E5C"/>
    <w:rsid w:val="00690E87"/>
    <w:rsid w:val="00724121"/>
    <w:rsid w:val="00786511"/>
    <w:rsid w:val="008B798F"/>
    <w:rsid w:val="008D581F"/>
    <w:rsid w:val="008D6465"/>
    <w:rsid w:val="00966769"/>
    <w:rsid w:val="0098057D"/>
    <w:rsid w:val="00A05C21"/>
    <w:rsid w:val="00AE381F"/>
    <w:rsid w:val="00CA1101"/>
    <w:rsid w:val="00CA223B"/>
    <w:rsid w:val="00CC3532"/>
    <w:rsid w:val="00DB46B8"/>
    <w:rsid w:val="00DF2FAF"/>
    <w:rsid w:val="00E40E22"/>
    <w:rsid w:val="00EA7B0D"/>
    <w:rsid w:val="00FC3B3F"/>
    <w:rsid w:val="00FD3253"/>
    <w:rsid w:val="00FD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A9508"/>
  <w15:docId w15:val="{099BA5D7-FDAD-49ED-A549-30BF6479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070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0DF"/>
    <w:rPr>
      <w:rFonts w:ascii="Segoe UI" w:eastAsia="Arial MT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5C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C21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A05C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C21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7F108-8EAD-437B-A6CD-3817E7CF8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Flamur Bidaj</dc:creator>
  <cp:lastModifiedBy>Elona Saraci</cp:lastModifiedBy>
  <cp:revision>4</cp:revision>
  <cp:lastPrinted>2021-11-25T11:45:00Z</cp:lastPrinted>
  <dcterms:created xsi:type="dcterms:W3CDTF">2022-12-14T09:49:00Z</dcterms:created>
  <dcterms:modified xsi:type="dcterms:W3CDTF">2022-12-14T10:21:00Z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2021-11-19T00:00:00Z</vt:filetime>
  </property>
</Properties>
</file>