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4D5761">
        <w:rPr>
          <w:rFonts w:ascii="Times New Roman" w:hAnsi="Times New Roman" w:cs="Times New Roman"/>
          <w:noProof/>
          <w:sz w:val="24"/>
          <w:szCs w:val="24"/>
        </w:rPr>
        <w:t>Tiranë në Universitetin</w:t>
      </w:r>
      <w:r w:rsidR="001D594C">
        <w:rPr>
          <w:rFonts w:ascii="Times New Roman" w:hAnsi="Times New Roman" w:cs="Times New Roman"/>
          <w:noProof/>
          <w:sz w:val="24"/>
          <w:szCs w:val="24"/>
        </w:rPr>
        <w:t xml:space="preserve"> e Mjekësisë, Wroclaw, Poloni,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për semestrin e dytë të vitit akademik  2021-2022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49550B"/>
    <w:rsid w:val="004D5761"/>
    <w:rsid w:val="00543D22"/>
    <w:rsid w:val="00547BFE"/>
    <w:rsid w:val="00667DCF"/>
    <w:rsid w:val="00794AEA"/>
    <w:rsid w:val="008B745A"/>
    <w:rsid w:val="00BD5D95"/>
    <w:rsid w:val="00C22FF6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2021-11-15T10:24:00Z</dcterms:created>
  <dcterms:modified xsi:type="dcterms:W3CDTF">2021-11-15T10:24:00Z</dcterms:modified>
</cp:coreProperties>
</file>