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  <w:bookmarkStart w:id="0" w:name="_GoBack"/>
      <w:bookmarkEnd w:id="0"/>
    </w:p>
    <w:p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2"/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Pr="00490F9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teachingactivity: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</w:p>
    <w:p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2232"/>
        <w:gridCol w:w="2232"/>
        <w:gridCol w:w="2232"/>
        <w:gridCol w:w="2232"/>
      </w:tblGrid>
      <w:tr w:rsidR="001B0BB8" w:rsidRPr="007673FA" w:rsidTr="00107B17">
        <w:trPr>
          <w:trHeight w:val="334"/>
        </w:trPr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107B17">
        <w:trPr>
          <w:trHeight w:val="412"/>
        </w:trPr>
        <w:tc>
          <w:tcPr>
            <w:tcW w:w="2232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:rsidTr="008F3AC1">
        <w:tc>
          <w:tcPr>
            <w:tcW w:w="2232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5"/>
      </w:r>
    </w:p>
    <w:tbl>
      <w:tblPr>
        <w:tblW w:w="93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28"/>
        <w:gridCol w:w="2560"/>
        <w:gridCol w:w="2070"/>
        <w:gridCol w:w="2520"/>
      </w:tblGrid>
      <w:tr w:rsidR="00116FBB" w:rsidRPr="009F5B61" w:rsidTr="00CA1CD6">
        <w:trPr>
          <w:trHeight w:val="314"/>
        </w:trPr>
        <w:tc>
          <w:tcPr>
            <w:tcW w:w="2228" w:type="dxa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7150" w:type="dxa"/>
            <w:gridSpan w:val="3"/>
            <w:shd w:val="clear" w:color="auto" w:fill="FFFFFF"/>
          </w:tcPr>
          <w:p w:rsidR="00116FBB" w:rsidRPr="005E466D" w:rsidRDefault="00CA1CD6" w:rsidP="00CA1CD6">
            <w:pPr>
              <w:shd w:val="clear" w:color="auto" w:fill="FFFFFF"/>
              <w:tabs>
                <w:tab w:val="left" w:pos="1053"/>
              </w:tabs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ab/>
              <w:t>University of Medicine, Tirana</w:t>
            </w:r>
          </w:p>
        </w:tc>
      </w:tr>
      <w:tr w:rsidR="007967A9" w:rsidRPr="00CA1CD6" w:rsidTr="00CA1CD6">
        <w:trPr>
          <w:trHeight w:val="314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560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070" w:type="dxa"/>
            <w:shd w:val="clear" w:color="auto" w:fill="FFFFFF"/>
          </w:tcPr>
          <w:p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520" w:type="dxa"/>
            <w:shd w:val="clear" w:color="auto" w:fill="FFFFFF"/>
          </w:tcPr>
          <w:p w:rsidR="007967A9" w:rsidRPr="00CA1CD6" w:rsidRDefault="00CA1CD6" w:rsidP="00CA1CD6">
            <w:r w:rsidRPr="00CA1CD6">
              <w:t xml:space="preserve">Medicine </w:t>
            </w:r>
          </w:p>
        </w:tc>
      </w:tr>
      <w:tr w:rsidR="007967A9" w:rsidRPr="005E466D" w:rsidTr="00CA1CD6">
        <w:trPr>
          <w:trHeight w:val="472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560" w:type="dxa"/>
            <w:shd w:val="clear" w:color="auto" w:fill="FFFFFF"/>
          </w:tcPr>
          <w:p w:rsidR="00CA1CD6" w:rsidRDefault="00CA1CD6" w:rsidP="00107B17">
            <w:pPr>
              <w:shd w:val="clear" w:color="auto" w:fill="FFFFFF"/>
              <w:ind w:right="-993"/>
              <w:jc w:val="left"/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</w:pPr>
            <w:r w:rsidRPr="00CA1CD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Rruga e Dibr</w:t>
            </w:r>
            <w:r w:rsidRPr="00CA1CD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ë</w:t>
            </w:r>
            <w:r w:rsidRPr="00CA1CD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s, Nr.371,</w:t>
            </w:r>
          </w:p>
          <w:p w:rsidR="007967A9" w:rsidRPr="00CA1CD6" w:rsidRDefault="00CA1CD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2"/>
                <w:szCs w:val="22"/>
                <w:lang w:val="en-GB"/>
              </w:rPr>
            </w:pPr>
            <w:r w:rsidRPr="00CA1CD6">
              <w:rPr>
                <w:rFonts w:ascii="Calibri" w:hAnsi="Calibri"/>
                <w:color w:val="000000"/>
                <w:sz w:val="22"/>
                <w:szCs w:val="22"/>
                <w:lang w:val="en-GB" w:eastAsia="en-GB"/>
              </w:rPr>
              <w:t>1005, Tiran</w:t>
            </w:r>
            <w:r w:rsidRPr="00CA1CD6">
              <w:rPr>
                <w:rFonts w:ascii="Calibri" w:hAnsi="Calibri" w:cs="Calibri"/>
                <w:color w:val="000000"/>
                <w:sz w:val="22"/>
                <w:szCs w:val="22"/>
                <w:lang w:val="en-GB" w:eastAsia="en-GB"/>
              </w:rPr>
              <w:t>ë</w:t>
            </w:r>
          </w:p>
        </w:tc>
        <w:tc>
          <w:tcPr>
            <w:tcW w:w="2070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</w:p>
        </w:tc>
        <w:tc>
          <w:tcPr>
            <w:tcW w:w="2520" w:type="dxa"/>
            <w:shd w:val="clear" w:color="auto" w:fill="FFFFFF"/>
          </w:tcPr>
          <w:p w:rsidR="007967A9" w:rsidRPr="005E466D" w:rsidRDefault="00CA1CD6" w:rsidP="00CA1CD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Albania</w:t>
            </w:r>
          </w:p>
        </w:tc>
      </w:tr>
      <w:tr w:rsidR="007967A9" w:rsidRPr="005E466D" w:rsidTr="00CA1CD6">
        <w:trPr>
          <w:trHeight w:val="811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560" w:type="dxa"/>
            <w:shd w:val="clear" w:color="auto" w:fill="FFFFFF"/>
          </w:tcPr>
          <w:p w:rsidR="00CA1CD6" w:rsidRDefault="00CA1CD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Prof.Alma Idrizi</w:t>
            </w:r>
          </w:p>
          <w:p w:rsidR="00CA1CD6" w:rsidRDefault="00CA1CD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Erasmus Institutional</w:t>
            </w:r>
          </w:p>
          <w:p w:rsidR="00CA1CD6" w:rsidRPr="005E466D" w:rsidRDefault="00CA1CD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Coordinator</w:t>
            </w:r>
          </w:p>
        </w:tc>
        <w:tc>
          <w:tcPr>
            <w:tcW w:w="2070" w:type="dxa"/>
            <w:shd w:val="clear" w:color="auto" w:fill="FFFFFF"/>
          </w:tcPr>
          <w:p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520" w:type="dxa"/>
            <w:shd w:val="clear" w:color="auto" w:fill="FFFFFF"/>
          </w:tcPr>
          <w:p w:rsidR="007967A9" w:rsidRPr="00CA1CD6" w:rsidRDefault="00CA1CD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</w:pPr>
            <w:r w:rsidRPr="00CA1CD6"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alma.idrizi@umed</w:t>
            </w: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fr-BE"/>
              </w:rPr>
              <w:t>.edu.al</w:t>
            </w:r>
          </w:p>
        </w:tc>
      </w:tr>
      <w:tr w:rsidR="00F8532D" w:rsidRPr="005F0E76" w:rsidTr="00CA1CD6">
        <w:trPr>
          <w:trHeight w:val="811"/>
        </w:trPr>
        <w:tc>
          <w:tcPr>
            <w:tcW w:w="2228" w:type="dxa"/>
            <w:shd w:val="clear" w:color="auto" w:fill="FFFFFF"/>
          </w:tcPr>
          <w:p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560" w:type="dxa"/>
            <w:shd w:val="clear" w:color="auto" w:fill="FFFFFF"/>
          </w:tcPr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70" w:type="dxa"/>
            <w:shd w:val="clear" w:color="auto" w:fill="FFFFFF"/>
          </w:tcPr>
          <w:p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520" w:type="dxa"/>
            <w:shd w:val="clear" w:color="auto" w:fill="FFFFFF"/>
          </w:tcPr>
          <w:p w:rsidR="006F285A" w:rsidRDefault="006E148A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F8532D" w:rsidRPr="00F8532D" w:rsidRDefault="006E148A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088"/>
        <w:gridCol w:w="2087"/>
        <w:gridCol w:w="2142"/>
        <w:gridCol w:w="2687"/>
      </w:tblGrid>
      <w:tr w:rsidR="00A75662" w:rsidRPr="007673FA" w:rsidTr="00CA1CD6">
        <w:trPr>
          <w:trHeight w:val="371"/>
        </w:trPr>
        <w:tc>
          <w:tcPr>
            <w:tcW w:w="2088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087" w:type="dxa"/>
            <w:shd w:val="clear" w:color="auto" w:fill="FFFFFF"/>
          </w:tcPr>
          <w:p w:rsidR="00A75662" w:rsidRDefault="00CA1CD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</w:t>
            </w:r>
          </w:p>
          <w:p w:rsidR="00CA1CD6" w:rsidRPr="007673FA" w:rsidRDefault="00CA1CD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L’Aquila </w:t>
            </w:r>
          </w:p>
        </w:tc>
        <w:tc>
          <w:tcPr>
            <w:tcW w:w="2142" w:type="dxa"/>
            <w:vMerge w:val="restart"/>
            <w:shd w:val="clear" w:color="auto" w:fill="FFFFFF"/>
          </w:tcPr>
          <w:p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687" w:type="dxa"/>
            <w:vMerge w:val="restart"/>
            <w:shd w:val="clear" w:color="auto" w:fill="FFFFFF"/>
          </w:tcPr>
          <w:p w:rsidR="00A75662" w:rsidRPr="007673FA" w:rsidRDefault="00CA1CD6" w:rsidP="00CA1CD6">
            <w:pPr>
              <w:shd w:val="clear" w:color="auto" w:fill="FFFFFF"/>
              <w:tabs>
                <w:tab w:val="left" w:pos="279"/>
              </w:tabs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ab/>
              <w:t>Medicine</w:t>
            </w:r>
          </w:p>
        </w:tc>
      </w:tr>
      <w:tr w:rsidR="00A75662" w:rsidRPr="007673FA" w:rsidTr="00CA1CD6">
        <w:trPr>
          <w:trHeight w:val="371"/>
        </w:trPr>
        <w:tc>
          <w:tcPr>
            <w:tcW w:w="2088" w:type="dxa"/>
            <w:shd w:val="clear" w:color="auto" w:fill="FFFFFF"/>
          </w:tcPr>
          <w:p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087" w:type="dxa"/>
            <w:shd w:val="clear" w:color="auto" w:fill="FFFFFF"/>
          </w:tcPr>
          <w:p w:rsidR="00A75662" w:rsidRPr="007673FA" w:rsidRDefault="00CA1CD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1AquilO1</w:t>
            </w:r>
          </w:p>
        </w:tc>
        <w:tc>
          <w:tcPr>
            <w:tcW w:w="2142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87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CA1CD6">
        <w:trPr>
          <w:trHeight w:val="559"/>
        </w:trPr>
        <w:tc>
          <w:tcPr>
            <w:tcW w:w="2088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087" w:type="dxa"/>
            <w:shd w:val="clear" w:color="auto" w:fill="FFFFFF"/>
          </w:tcPr>
          <w:p w:rsidR="00CA1CD6" w:rsidRPr="00CA1CD6" w:rsidRDefault="00CA1CD6" w:rsidP="00CA1CD6">
            <w:r w:rsidRPr="00CA1CD6">
              <w:t>Via.G.Di Vincenza</w:t>
            </w:r>
          </w:p>
          <w:p w:rsidR="007967A9" w:rsidRPr="007673FA" w:rsidRDefault="00CA1CD6" w:rsidP="00CA1CD6">
            <w:pPr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A1CD6">
              <w:t>16C67100</w:t>
            </w:r>
          </w:p>
        </w:tc>
        <w:tc>
          <w:tcPr>
            <w:tcW w:w="2142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687" w:type="dxa"/>
            <w:shd w:val="clear" w:color="auto" w:fill="FFFFFF"/>
          </w:tcPr>
          <w:p w:rsidR="007967A9" w:rsidRPr="007673FA" w:rsidRDefault="00CA1CD6" w:rsidP="00CA1CD6">
            <w:pPr>
              <w:shd w:val="clear" w:color="auto" w:fill="FFFFFF"/>
              <w:tabs>
                <w:tab w:val="left" w:pos="258"/>
              </w:tabs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ab/>
              <w:t>Italy</w:t>
            </w:r>
          </w:p>
        </w:tc>
      </w:tr>
      <w:tr w:rsidR="007967A9" w:rsidRPr="00CA1CD6" w:rsidTr="00CA1CD6">
        <w:tc>
          <w:tcPr>
            <w:tcW w:w="2088" w:type="dxa"/>
            <w:shd w:val="clear" w:color="auto" w:fill="FFFFFF"/>
          </w:tcPr>
          <w:p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lastRenderedPageBreak/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087" w:type="dxa"/>
            <w:shd w:val="clear" w:color="auto" w:fill="FFFFFF"/>
          </w:tcPr>
          <w:p w:rsidR="00CA1CD6" w:rsidRDefault="00CA1CD6" w:rsidP="00CA1CD6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</w:pPr>
          </w:p>
          <w:p w:rsidR="00CA1CD6" w:rsidRPr="00CA1CD6" w:rsidRDefault="00CA1CD6" w:rsidP="00CA1CD6">
            <w:pPr>
              <w:rPr>
                <w:sz w:val="18"/>
                <w:szCs w:val="18"/>
              </w:rPr>
            </w:pPr>
            <w:r w:rsidRPr="00CA1CD6">
              <w:rPr>
                <w:sz w:val="18"/>
                <w:szCs w:val="18"/>
              </w:rPr>
              <w:t>Prof.M.A.Continenza</w:t>
            </w:r>
          </w:p>
          <w:p w:rsidR="00CA1CD6" w:rsidRDefault="00CA1CD6" w:rsidP="00CA1CD6">
            <w:pPr>
              <w:spacing w:after="0"/>
              <w:jc w:val="center"/>
              <w:rPr>
                <w:rFonts w:ascii="Calibri" w:hAnsi="Calibri"/>
                <w:color w:val="000000"/>
                <w:sz w:val="16"/>
                <w:szCs w:val="16"/>
                <w:lang w:val="en-GB" w:eastAsia="en-GB"/>
              </w:rPr>
            </w:pPr>
          </w:p>
          <w:p w:rsidR="007967A9" w:rsidRPr="00782942" w:rsidRDefault="007967A9" w:rsidP="00CA1CD6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42" w:type="dxa"/>
            <w:shd w:val="clear" w:color="auto" w:fill="FFFFFF"/>
          </w:tcPr>
          <w:p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687" w:type="dxa"/>
            <w:shd w:val="clear" w:color="auto" w:fill="FFFFFF"/>
          </w:tcPr>
          <w:p w:rsidR="00CA1CD6" w:rsidRDefault="00CA1CD6" w:rsidP="00CA1CD6">
            <w:pPr>
              <w:rPr>
                <w:sz w:val="16"/>
                <w:szCs w:val="16"/>
              </w:rPr>
            </w:pPr>
          </w:p>
          <w:p w:rsidR="007967A9" w:rsidRPr="00CA1CD6" w:rsidRDefault="00CA1CD6" w:rsidP="00CA1CD6">
            <w:pPr>
              <w:rPr>
                <w:sz w:val="16"/>
                <w:szCs w:val="16"/>
              </w:rPr>
            </w:pPr>
            <w:r w:rsidRPr="00CA1CD6">
              <w:rPr>
                <w:sz w:val="16"/>
                <w:szCs w:val="16"/>
              </w:rPr>
              <w:t>Mariadelaide.continenza@cc.univaq.it</w:t>
            </w:r>
          </w:p>
        </w:tc>
      </w:tr>
    </w:tbl>
    <w:p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sdt>
        <w:sdtPr>
          <w:rPr>
            <w:rFonts w:ascii="Verdana" w:hAnsi="Verdana" w:cs="Calibri"/>
            <w:lang w:val="en-GB"/>
          </w:rPr>
          <w:id w:val="-37601083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sdt>
        <w:sdtPr>
          <w:rPr>
            <w:rFonts w:ascii="Verdana" w:hAnsi="Verdana" w:cs="Calibri"/>
            <w:lang w:val="en-GB"/>
          </w:rPr>
          <w:id w:val="193725466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sdt>
        <w:sdtPr>
          <w:rPr>
            <w:rFonts w:ascii="Verdana" w:hAnsi="Verdana" w:cs="Calibri"/>
            <w:lang w:val="en-GB"/>
          </w:rPr>
          <w:id w:val="-1083216461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F257B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CA1CD6">
              <w:rPr>
                <w:rFonts w:ascii="Verdana" w:hAnsi="Verdana" w:cs="Calibri"/>
                <w:sz w:val="20"/>
                <w:lang w:val="en-GB"/>
              </w:rPr>
              <w:t>Prof.Alma Idrizi</w:t>
            </w: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A81" w:rsidRDefault="001F2A81">
      <w:r>
        <w:separator/>
      </w:r>
    </w:p>
  </w:endnote>
  <w:endnote w:type="continuationSeparator" w:id="1">
    <w:p w:rsidR="001F2A81" w:rsidRDefault="001F2A81">
      <w:r>
        <w:continuationSeparator/>
      </w:r>
    </w:p>
  </w:endnote>
  <w:endnote w:id="2">
    <w:p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3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4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5">
    <w:p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6">
    <w:p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7">
    <w:p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6E148A">
        <w:pPr>
          <w:pStyle w:val="Footer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CA1CD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A81" w:rsidRDefault="001F2A81">
      <w:r>
        <w:separator/>
      </w:r>
    </w:p>
  </w:footnote>
  <w:footnote w:type="continuationSeparator" w:id="1">
    <w:p w:rsidR="001F2A81" w:rsidRDefault="001F2A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EF257B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52" w:type="dxa"/>
        </w:tcPr>
        <w:p w:rsidR="00E01AAA" w:rsidRPr="00967BFC" w:rsidRDefault="006E148A" w:rsidP="00C05937">
          <w:pPr>
            <w:pStyle w:val="ZDGName"/>
            <w:rPr>
              <w:lang w:val="en-GB"/>
            </w:rPr>
          </w:pPr>
          <w:r w:rsidRPr="006E148A"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4097" type="#_x0000_t202" style="position:absolute;margin-left:-50.6pt;margin-top:-.05pt;width:152.4pt;height:43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po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" filled="f" stroked="f">
                <v:textbox>
                  <w:txbxContent>
                    <w:p w:rsidR="00221CE1" w:rsidRPr="00AD66BB" w:rsidRDefault="00221CE1" w:rsidP="00221CE1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</w:p>
                    <w:p w:rsidR="00221CE1" w:rsidRDefault="00221CE1" w:rsidP="00221CE1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221CE1" w:rsidRPr="006852C7" w:rsidRDefault="00221CE1" w:rsidP="00221CE1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221CE1" w:rsidRPr="00AD66BB" w:rsidRDefault="00221CE1" w:rsidP="00221CE1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</v:shape>
            </w:pict>
          </w:r>
        </w:p>
      </w:tc>
    </w:tr>
  </w:tbl>
  <w:p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attachedTemplate r:id="rId1"/>
  <w:stylePaneFormatFilter w:val="3F01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numFmt w:val="decimal"/>
    <w:endnote w:id="0"/>
    <w:endnote w:id="1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A81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1CE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148A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1CD6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2566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4759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6312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6E148A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6E148A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6E148A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6E148A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6E148A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6E148A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6E148A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6E148A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6E148A"/>
    <w:pPr>
      <w:ind w:left="482"/>
    </w:pPr>
  </w:style>
  <w:style w:type="paragraph" w:customStyle="1" w:styleId="Text2">
    <w:name w:val="Text 2"/>
    <w:basedOn w:val="Normal"/>
    <w:rsid w:val="006E148A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6E148A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6E148A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6E148A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6E148A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6E148A"/>
    <w:pPr>
      <w:spacing w:after="720"/>
      <w:ind w:left="5103"/>
      <w:jc w:val="left"/>
    </w:pPr>
  </w:style>
  <w:style w:type="paragraph" w:styleId="BlockText">
    <w:name w:val="Block Text"/>
    <w:basedOn w:val="Normal"/>
    <w:rsid w:val="006E148A"/>
    <w:pPr>
      <w:spacing w:after="120"/>
      <w:ind w:left="1440" w:right="1440"/>
    </w:pPr>
  </w:style>
  <w:style w:type="paragraph" w:styleId="BodyText">
    <w:name w:val="Body Text"/>
    <w:basedOn w:val="Normal"/>
    <w:rsid w:val="006E148A"/>
    <w:pPr>
      <w:spacing w:after="120"/>
    </w:pPr>
  </w:style>
  <w:style w:type="paragraph" w:styleId="BodyText2">
    <w:name w:val="Body Text 2"/>
    <w:basedOn w:val="Normal"/>
    <w:rsid w:val="006E148A"/>
    <w:pPr>
      <w:spacing w:after="120" w:line="480" w:lineRule="auto"/>
    </w:pPr>
  </w:style>
  <w:style w:type="paragraph" w:styleId="BodyText3">
    <w:name w:val="Body Text 3"/>
    <w:basedOn w:val="Normal"/>
    <w:rsid w:val="006E148A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6E148A"/>
    <w:pPr>
      <w:ind w:firstLine="210"/>
    </w:pPr>
  </w:style>
  <w:style w:type="paragraph" w:styleId="BodyTextIndent">
    <w:name w:val="Body Text Indent"/>
    <w:basedOn w:val="Normal"/>
    <w:rsid w:val="006E148A"/>
    <w:pPr>
      <w:spacing w:after="120"/>
      <w:ind w:left="283"/>
    </w:pPr>
  </w:style>
  <w:style w:type="paragraph" w:styleId="BodyTextFirstIndent2">
    <w:name w:val="Body Text First Indent 2"/>
    <w:basedOn w:val="BodyTextIndent"/>
    <w:rsid w:val="006E148A"/>
    <w:pPr>
      <w:ind w:firstLine="210"/>
    </w:pPr>
  </w:style>
  <w:style w:type="paragraph" w:styleId="BodyTextIndent2">
    <w:name w:val="Body Text Indent 2"/>
    <w:basedOn w:val="Normal"/>
    <w:rsid w:val="006E148A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E148A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6E148A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6E148A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6E148A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6E148A"/>
    <w:pPr>
      <w:ind w:left="4252"/>
    </w:pPr>
  </w:style>
  <w:style w:type="paragraph" w:styleId="CommentText">
    <w:name w:val="annotation text"/>
    <w:basedOn w:val="Normal"/>
    <w:link w:val="CommentTextChar"/>
    <w:rsid w:val="006E148A"/>
    <w:rPr>
      <w:sz w:val="20"/>
    </w:rPr>
  </w:style>
  <w:style w:type="paragraph" w:styleId="Date">
    <w:name w:val="Date"/>
    <w:basedOn w:val="Normal"/>
    <w:next w:val="References"/>
    <w:rsid w:val="006E148A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6E148A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6E148A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6E148A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6E148A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sid w:val="006E148A"/>
    <w:rPr>
      <w:sz w:val="20"/>
    </w:rPr>
  </w:style>
  <w:style w:type="paragraph" w:styleId="EnvelopeAddress">
    <w:name w:val="envelope address"/>
    <w:basedOn w:val="Normal"/>
    <w:rsid w:val="006E148A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6E148A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6E148A"/>
    <w:pPr>
      <w:spacing w:after="0"/>
      <w:ind w:right="-567"/>
      <w:jc w:val="left"/>
    </w:pPr>
    <w:rPr>
      <w:rFonts w:ascii="Arial" w:hAnsi="Arial"/>
      <w:sz w:val="16"/>
      <w:lang/>
    </w:rPr>
  </w:style>
  <w:style w:type="paragraph" w:styleId="FootnoteText">
    <w:name w:val="footnote text"/>
    <w:basedOn w:val="Normal"/>
    <w:rsid w:val="006E148A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6E148A"/>
    <w:pPr>
      <w:tabs>
        <w:tab w:val="center" w:pos="4153"/>
        <w:tab w:val="right" w:pos="8306"/>
      </w:tabs>
    </w:pPr>
    <w:rPr>
      <w:lang/>
    </w:rPr>
  </w:style>
  <w:style w:type="paragraph" w:styleId="Index1">
    <w:name w:val="index 1"/>
    <w:basedOn w:val="Normal"/>
    <w:next w:val="Normal"/>
    <w:autoRedefine/>
    <w:semiHidden/>
    <w:rsid w:val="006E148A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E148A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E148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E148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E148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E148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E148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E148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E148A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E148A"/>
    <w:rPr>
      <w:rFonts w:ascii="Arial" w:hAnsi="Arial"/>
      <w:b/>
    </w:rPr>
  </w:style>
  <w:style w:type="paragraph" w:styleId="List">
    <w:name w:val="List"/>
    <w:basedOn w:val="Normal"/>
    <w:rsid w:val="006E148A"/>
    <w:pPr>
      <w:ind w:left="283" w:hanging="283"/>
    </w:pPr>
  </w:style>
  <w:style w:type="paragraph" w:styleId="List2">
    <w:name w:val="List 2"/>
    <w:basedOn w:val="Normal"/>
    <w:rsid w:val="006E148A"/>
    <w:pPr>
      <w:ind w:left="566" w:hanging="283"/>
    </w:pPr>
  </w:style>
  <w:style w:type="paragraph" w:styleId="List3">
    <w:name w:val="List 3"/>
    <w:basedOn w:val="Normal"/>
    <w:rsid w:val="006E148A"/>
    <w:pPr>
      <w:ind w:left="849" w:hanging="283"/>
    </w:pPr>
  </w:style>
  <w:style w:type="paragraph" w:styleId="List4">
    <w:name w:val="List 4"/>
    <w:basedOn w:val="Normal"/>
    <w:rsid w:val="006E148A"/>
    <w:pPr>
      <w:ind w:left="1132" w:hanging="283"/>
    </w:pPr>
  </w:style>
  <w:style w:type="paragraph" w:styleId="List5">
    <w:name w:val="List 5"/>
    <w:basedOn w:val="Normal"/>
    <w:rsid w:val="006E148A"/>
    <w:pPr>
      <w:ind w:left="1415" w:hanging="283"/>
    </w:pPr>
  </w:style>
  <w:style w:type="paragraph" w:styleId="ListBullet">
    <w:name w:val="List Bullet"/>
    <w:basedOn w:val="Normal"/>
    <w:rsid w:val="006E148A"/>
    <w:pPr>
      <w:numPr>
        <w:numId w:val="4"/>
      </w:numPr>
    </w:pPr>
  </w:style>
  <w:style w:type="paragraph" w:styleId="ListBullet2">
    <w:name w:val="List Bullet 2"/>
    <w:basedOn w:val="Text2"/>
    <w:rsid w:val="006E148A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6E148A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6E148A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6E148A"/>
    <w:pPr>
      <w:numPr>
        <w:numId w:val="1"/>
      </w:numPr>
    </w:pPr>
  </w:style>
  <w:style w:type="paragraph" w:styleId="ListContinue">
    <w:name w:val="List Continue"/>
    <w:basedOn w:val="Normal"/>
    <w:rsid w:val="006E148A"/>
    <w:pPr>
      <w:spacing w:after="120"/>
      <w:ind w:left="283"/>
    </w:pPr>
  </w:style>
  <w:style w:type="paragraph" w:styleId="ListContinue2">
    <w:name w:val="List Continue 2"/>
    <w:basedOn w:val="Normal"/>
    <w:rsid w:val="006E148A"/>
    <w:pPr>
      <w:spacing w:after="120"/>
      <w:ind w:left="566"/>
    </w:pPr>
  </w:style>
  <w:style w:type="paragraph" w:styleId="ListContinue3">
    <w:name w:val="List Continue 3"/>
    <w:basedOn w:val="Normal"/>
    <w:rsid w:val="006E148A"/>
    <w:pPr>
      <w:spacing w:after="120"/>
      <w:ind w:left="849"/>
    </w:pPr>
  </w:style>
  <w:style w:type="paragraph" w:styleId="ListContinue4">
    <w:name w:val="List Continue 4"/>
    <w:basedOn w:val="Normal"/>
    <w:rsid w:val="006E148A"/>
    <w:pPr>
      <w:spacing w:after="120"/>
      <w:ind w:left="1132"/>
    </w:pPr>
  </w:style>
  <w:style w:type="paragraph" w:styleId="ListContinue5">
    <w:name w:val="List Continue 5"/>
    <w:basedOn w:val="Normal"/>
    <w:rsid w:val="006E148A"/>
    <w:pPr>
      <w:spacing w:after="120"/>
      <w:ind w:left="1415"/>
    </w:pPr>
  </w:style>
  <w:style w:type="paragraph" w:styleId="ListNumber">
    <w:name w:val="List Number"/>
    <w:basedOn w:val="Normal"/>
    <w:rsid w:val="006E148A"/>
    <w:pPr>
      <w:numPr>
        <w:numId w:val="14"/>
      </w:numPr>
    </w:pPr>
  </w:style>
  <w:style w:type="paragraph" w:styleId="ListNumber2">
    <w:name w:val="List Number 2"/>
    <w:basedOn w:val="Text2"/>
    <w:rsid w:val="006E148A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6E148A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6E148A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6E148A"/>
    <w:pPr>
      <w:numPr>
        <w:numId w:val="2"/>
      </w:numPr>
    </w:pPr>
  </w:style>
  <w:style w:type="paragraph" w:styleId="MacroText">
    <w:name w:val="macro"/>
    <w:semiHidden/>
    <w:rsid w:val="006E14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6E14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6E148A"/>
    <w:pPr>
      <w:ind w:left="720"/>
    </w:pPr>
    <w:rPr>
      <w:lang/>
    </w:rPr>
  </w:style>
  <w:style w:type="paragraph" w:styleId="NoteHeading">
    <w:name w:val="Note Heading"/>
    <w:basedOn w:val="Normal"/>
    <w:next w:val="Normal"/>
    <w:rsid w:val="006E148A"/>
  </w:style>
  <w:style w:type="paragraph" w:customStyle="1" w:styleId="NoteHead">
    <w:name w:val="NoteHead"/>
    <w:basedOn w:val="Normal"/>
    <w:next w:val="Subject"/>
    <w:rsid w:val="006E148A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6E148A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6E148A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6E148A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6E148A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6E148A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6E148A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6E148A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6E148A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6E148A"/>
  </w:style>
  <w:style w:type="paragraph" w:styleId="Signature">
    <w:name w:val="Signature"/>
    <w:basedOn w:val="Normal"/>
    <w:next w:val="Enclosures"/>
    <w:rsid w:val="006E148A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6E148A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6E148A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6E148A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6E148A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E148A"/>
    <w:pPr>
      <w:ind w:left="480" w:hanging="480"/>
    </w:pPr>
  </w:style>
  <w:style w:type="paragraph" w:styleId="Title">
    <w:name w:val="Title"/>
    <w:basedOn w:val="Normal"/>
    <w:next w:val="SubTitle1"/>
    <w:rsid w:val="006E148A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6E148A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6E148A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6E148A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6E148A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6E148A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6E148A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6E148A"/>
    <w:pPr>
      <w:ind w:left="1200"/>
    </w:pPr>
  </w:style>
  <w:style w:type="paragraph" w:styleId="TOC7">
    <w:name w:val="toc 7"/>
    <w:basedOn w:val="Normal"/>
    <w:next w:val="Normal"/>
    <w:autoRedefine/>
    <w:semiHidden/>
    <w:rsid w:val="006E148A"/>
    <w:pPr>
      <w:ind w:left="1440"/>
    </w:pPr>
  </w:style>
  <w:style w:type="paragraph" w:styleId="TOC8">
    <w:name w:val="toc 8"/>
    <w:basedOn w:val="Normal"/>
    <w:next w:val="Normal"/>
    <w:autoRedefine/>
    <w:semiHidden/>
    <w:rsid w:val="006E148A"/>
    <w:pPr>
      <w:ind w:left="1680"/>
    </w:pPr>
  </w:style>
  <w:style w:type="paragraph" w:styleId="TOC9">
    <w:name w:val="toc 9"/>
    <w:basedOn w:val="Normal"/>
    <w:next w:val="Normal"/>
    <w:autoRedefine/>
    <w:semiHidden/>
    <w:rsid w:val="006E148A"/>
    <w:pPr>
      <w:ind w:left="1920"/>
    </w:pPr>
  </w:style>
  <w:style w:type="paragraph" w:customStyle="1" w:styleId="YReferences">
    <w:name w:val="YReferences"/>
    <w:basedOn w:val="Normal"/>
    <w:next w:val="Normal"/>
    <w:rsid w:val="006E148A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6E148A"/>
    <w:pPr>
      <w:numPr>
        <w:numId w:val="5"/>
      </w:numPr>
    </w:pPr>
  </w:style>
  <w:style w:type="paragraph" w:customStyle="1" w:styleId="ListDash">
    <w:name w:val="List Dash"/>
    <w:basedOn w:val="Normal"/>
    <w:rsid w:val="006E148A"/>
    <w:pPr>
      <w:numPr>
        <w:numId w:val="9"/>
      </w:numPr>
    </w:pPr>
  </w:style>
  <w:style w:type="paragraph" w:customStyle="1" w:styleId="ListDash1">
    <w:name w:val="List Dash 1"/>
    <w:basedOn w:val="Text1"/>
    <w:rsid w:val="006E148A"/>
    <w:pPr>
      <w:numPr>
        <w:numId w:val="10"/>
      </w:numPr>
    </w:pPr>
  </w:style>
  <w:style w:type="paragraph" w:customStyle="1" w:styleId="ListDash2">
    <w:name w:val="List Dash 2"/>
    <w:basedOn w:val="Text2"/>
    <w:rsid w:val="006E148A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6E148A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6E148A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6E148A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6E148A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6E148A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6E148A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6E148A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6E148A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6E148A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6E148A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6E148A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6E148A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6E148A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6E148A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6E148A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6E148A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6E148A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6E148A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6E148A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6E148A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2B614E-A33F-4C10-81D9-D94D3E1B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4</Pages>
  <Words>482</Words>
  <Characters>2752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3228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Fujitsu</cp:lastModifiedBy>
  <cp:revision>2</cp:revision>
  <cp:lastPrinted>2013-11-06T08:46:00Z</cp:lastPrinted>
  <dcterms:created xsi:type="dcterms:W3CDTF">2021-05-04T09:18:00Z</dcterms:created>
  <dcterms:modified xsi:type="dcterms:W3CDTF">2021-05-04T09:18:00Z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